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Hlk529444156"/>
      <w:bookmarkStart w:id="1" w:name="_Toc533077735"/>
      <w:bookmarkStart w:id="2" w:name="_GoBack"/>
      <w:r w:rsidRPr="00EC6054">
        <w:rPr>
          <w:i/>
          <w:iCs/>
        </w:rPr>
        <w:t xml:space="preserve">Wniosek o wydanie informacji </w:t>
      </w:r>
      <w:bookmarkStart w:id="3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3"/>
      <w:r w:rsidRPr="00EC6054">
        <w:rPr>
          <w:i/>
          <w:iCs/>
        </w:rPr>
        <w:t>.</w:t>
      </w:r>
      <w:bookmarkEnd w:id="1"/>
    </w:p>
    <w:bookmarkEnd w:id="2"/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proofErr w:type="gramStart"/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proofErr w:type="gramEnd"/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……...</w:t>
      </w: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:rsidR="00C245CF" w:rsidRDefault="00C245CF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12BBF">
        <w:rPr>
          <w:rFonts w:ascii="Times New Roman" w:hAnsi="Times New Roman" w:cs="Times New Roman"/>
          <w:color w:val="000000"/>
          <w:sz w:val="24"/>
          <w:szCs w:val="24"/>
        </w:rPr>
        <w:t>poz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dla by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moim gospodarstwie za rok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proofErr w:type="gramStart"/>
      <w:r w:rsidRPr="00F12BBF">
        <w:rPr>
          <w:rFonts w:ascii="Times New Roman" w:hAnsi="Times New Roman" w:cs="Times New Roman"/>
          <w:color w:val="000000"/>
          <w:sz w:val="24"/>
          <w:szCs w:val="24"/>
        </w:rPr>
        <w:t>celem</w:t>
      </w:r>
      <w:proofErr w:type="gramEnd"/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 dołączenia do wniosku o zwrot podatku akcyzowego.</w:t>
      </w:r>
    </w:p>
    <w:p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0"/>
    <w:p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A3" w:rsidRDefault="00F33EA3" w:rsidP="00A948A0">
      <w:pPr>
        <w:spacing w:after="0" w:line="240" w:lineRule="auto"/>
      </w:pPr>
      <w:r>
        <w:separator/>
      </w:r>
    </w:p>
  </w:endnote>
  <w:endnote w:type="continuationSeparator" w:id="0">
    <w:p w:rsidR="00F33EA3" w:rsidRDefault="00F33EA3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A3" w:rsidRDefault="00F33EA3" w:rsidP="00A948A0">
      <w:pPr>
        <w:spacing w:after="0" w:line="240" w:lineRule="auto"/>
      </w:pPr>
      <w:r>
        <w:separator/>
      </w:r>
    </w:p>
  </w:footnote>
  <w:footnote w:type="continuationSeparator" w:id="0">
    <w:p w:rsidR="00F33EA3" w:rsidRDefault="00F33EA3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 w15:restartNumberingAfterBreak="0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B4DC3-F6FE-47AC-BF6D-7BA84DA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C4CF-8BE0-4A70-A243-9775D822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Wozniak Magdalena2</cp:lastModifiedBy>
  <cp:revision>2</cp:revision>
  <cp:lastPrinted>2018-11-13T07:33:00Z</cp:lastPrinted>
  <dcterms:created xsi:type="dcterms:W3CDTF">2019-01-02T11:52:00Z</dcterms:created>
  <dcterms:modified xsi:type="dcterms:W3CDTF">2019-01-02T11:52:00Z</dcterms:modified>
</cp:coreProperties>
</file>